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0E" w:rsidRPr="00B7060E" w:rsidRDefault="00B7060E" w:rsidP="00B7060E">
      <w:pPr>
        <w:spacing w:after="200" w:line="276" w:lineRule="auto"/>
        <w:rPr>
          <w:rFonts w:ascii="Calibri" w:eastAsia="Calibri" w:hAnsi="Calibri" w:cs="B Titr"/>
          <w:rtl/>
        </w:rPr>
      </w:pPr>
      <w:r w:rsidRPr="00B7060E">
        <w:rPr>
          <w:rFonts w:ascii="Calibri" w:eastAsia="Calibri" w:hAnsi="Calibri" w:cs="B Titr" w:hint="cs"/>
          <w:rtl/>
        </w:rPr>
        <w:t xml:space="preserve">شرح وظايف و ماموريت هاي کارشناس مسئول ایمنی به تاييد رياست بيمارستان كه ضروري است حداقل شامل موارد ذيل باشد 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</w:rPr>
        <w:t>مشاركت در تدوين برنامه استراتژيك بيمارستان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>هماهنگي برنامه ايمني بيمار با مديريت ارشد بيمارستان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تدوين  اجرا و بازنگري برنامه ساليانه ايمني بيمار در بيمارستان به منظور دستيابي به سطح يك استانداردهاي بيمارستان هاي دوستدار ايمني بيماربا همكاري ذينفعان 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>شركت و همكاري فعالانه درتدوين خط مشي ها و روش هاي اجرايي در سازمان به منظور اشاعه ارائه خدمات بهينه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>خودارزيابي استانداردهاي الزامي بيمارستان هاي دوستدار ايمني بيمار در بيمارستان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طراحي و برگزاري دوره هاي آموزشي به منظور ارتقاء درك و بصيرت كاركنان از استانداردهاي الزامي بيمارستان هاي دوستدار ايمني بيمار 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>بررسي فرهنگ ايمني بيمار بر مبناي ساليانه و اقدام اصلاحي به منظور ارتقاء آن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>شركت در بازديدهاي مديريتي ايمني بيمار و پي گيري انجام اقدامات اصلاحي و بازخورد به كاركنان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>همكاري در انجام مميزي هاي باليني و پيشنهاد موضوعات مميزي باليني بر اساس نتايج بازديد هاي مديريتي و تحليل ريشه اي وقايع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>.نظارت بر ايجاد و چگونگي استفاده از سيستم  يادگيري و گزارش دهي اتفاقات ناخواسته در بيمارستان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>شركت و همكاري فعالانه با كارشناس هماهنگ كننده ايمني بيمار و مديريت خطر در چگونكي راهبري موضوعات تهديد كننده ايمني بيمار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شركت و همكاري فعالانه در تحليل ريشه اي وقايع تهديدكننده ايمني بيمار 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>اقدام اصلاحي براساس نتايج تحليل ريشه اي وقايع به منظور كاهش خطرات در سازمان</w:t>
      </w:r>
    </w:p>
    <w:p w:rsidR="00B7060E" w:rsidRPr="00B7060E" w:rsidRDefault="00B7060E" w:rsidP="00B7060E">
      <w:pPr>
        <w:pStyle w:val="ListParagraph"/>
        <w:numPr>
          <w:ilvl w:val="0"/>
          <w:numId w:val="1"/>
        </w:numPr>
        <w:bidi/>
        <w:rPr>
          <w:rFonts w:eastAsia="Calibri" w:cs="B Nazanin"/>
          <w:b/>
          <w:bCs/>
          <w:sz w:val="24"/>
          <w:szCs w:val="24"/>
          <w:lang w:bidi="fa-IR"/>
        </w:rPr>
      </w:pPr>
      <w:r w:rsidRPr="00B7060E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.بستر سازي و ايجاد شيوه مناسب برقراري ارتباط در خصوص موضوعات مرتبط به ايمني بيماردر داخل بيمارستان(به صورت پیوست در شرح وظایف) </w:t>
      </w:r>
    </w:p>
    <w:p w:rsidR="00CE4607" w:rsidRDefault="00B7060E" w:rsidP="00B7060E">
      <w:r>
        <w:rPr>
          <w:rFonts w:eastAsia="Calibri" w:cs="B Nazanin"/>
          <w:b/>
          <w:bCs/>
          <w:lang w:bidi="fa-IR"/>
        </w:rPr>
        <w:br w:type="page"/>
      </w:r>
    </w:p>
    <w:sectPr w:rsidR="00CE4607" w:rsidSect="00441F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502"/>
    <w:multiLevelType w:val="hybridMultilevel"/>
    <w:tmpl w:val="8C24E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473"/>
    <w:rsid w:val="00441FE4"/>
    <w:rsid w:val="00763473"/>
    <w:rsid w:val="008478C2"/>
    <w:rsid w:val="00B7060E"/>
    <w:rsid w:val="00CE4607"/>
    <w:rsid w:val="00F5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0E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>Office07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abedini</dc:creator>
  <cp:keywords/>
  <dc:description/>
  <cp:lastModifiedBy>abedini</cp:lastModifiedBy>
  <cp:revision>2</cp:revision>
  <dcterms:created xsi:type="dcterms:W3CDTF">2014-08-23T08:27:00Z</dcterms:created>
  <dcterms:modified xsi:type="dcterms:W3CDTF">2014-08-24T05:08:00Z</dcterms:modified>
</cp:coreProperties>
</file>